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1B" w:rsidRDefault="00CB121B" w:rsidP="00CB121B">
      <w:pPr>
        <w:spacing w:after="0"/>
        <w:ind w:left="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2E"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70C1113F" wp14:editId="39BFA3EF">
            <wp:simplePos x="0" y="0"/>
            <wp:positionH relativeFrom="column">
              <wp:posOffset>3162300</wp:posOffset>
            </wp:positionH>
            <wp:positionV relativeFrom="paragraph">
              <wp:posOffset>0</wp:posOffset>
            </wp:positionV>
            <wp:extent cx="523875" cy="600075"/>
            <wp:effectExtent l="19050" t="0" r="9525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121B" w:rsidRDefault="00CB121B" w:rsidP="00CB121B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21B" w:rsidRDefault="00CB121B" w:rsidP="00CB121B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CB121B" w:rsidRDefault="00CB121B" w:rsidP="00CB121B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21B" w:rsidRDefault="00CB121B" w:rsidP="00CB1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CB121B" w:rsidRDefault="00CB121B" w:rsidP="00CB121B">
      <w:pPr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 Саранск «Центр развития ребенка - детский сад № 4»</w:t>
      </w:r>
    </w:p>
    <w:p w:rsidR="00CB121B" w:rsidRDefault="00CB121B" w:rsidP="00CB121B">
      <w:pPr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57033">
        <w:rPr>
          <w:rFonts w:ascii="Times New Roman" w:hAnsi="Times New Roman" w:cs="Times New Roman"/>
          <w:b/>
          <w:sz w:val="24"/>
          <w:szCs w:val="24"/>
        </w:rPr>
        <w:t>(МАДОУ «Центр развития ребенка – детский сад №4»)</w:t>
      </w:r>
    </w:p>
    <w:p w:rsidR="00CB121B" w:rsidRDefault="00CB121B" w:rsidP="00CB121B">
      <w:pPr>
        <w:pStyle w:val="Default"/>
        <w:rPr>
          <w:i/>
          <w:iCs/>
          <w:sz w:val="28"/>
          <w:szCs w:val="28"/>
        </w:rPr>
      </w:pPr>
    </w:p>
    <w:p w:rsidR="00CB121B" w:rsidRDefault="00CB121B" w:rsidP="00CB121B">
      <w:pPr>
        <w:pStyle w:val="Default"/>
        <w:spacing w:line="276" w:lineRule="auto"/>
        <w:jc w:val="center"/>
        <w:rPr>
          <w:b/>
          <w:i/>
          <w:iCs/>
          <w:sz w:val="32"/>
          <w:szCs w:val="32"/>
        </w:rPr>
      </w:pPr>
      <w:r w:rsidRPr="00CB121B">
        <w:rPr>
          <w:b/>
          <w:i/>
          <w:iCs/>
          <w:sz w:val="32"/>
          <w:szCs w:val="32"/>
        </w:rPr>
        <w:t>Уважаемые родители!</w:t>
      </w:r>
    </w:p>
    <w:p w:rsidR="00CB121B" w:rsidRPr="00CB121B" w:rsidRDefault="00CB121B" w:rsidP="00CB121B">
      <w:pPr>
        <w:pStyle w:val="Default"/>
        <w:spacing w:line="276" w:lineRule="auto"/>
        <w:jc w:val="center"/>
        <w:rPr>
          <w:b/>
          <w:i/>
          <w:iCs/>
          <w:sz w:val="12"/>
          <w:szCs w:val="32"/>
        </w:rPr>
      </w:pPr>
    </w:p>
    <w:p w:rsidR="00CB121B" w:rsidRPr="00CB121B" w:rsidRDefault="00CB121B" w:rsidP="00CB121B">
      <w:pPr>
        <w:pStyle w:val="Default"/>
        <w:spacing w:line="276" w:lineRule="auto"/>
        <w:jc w:val="both"/>
        <w:rPr>
          <w:b/>
          <w:sz w:val="32"/>
          <w:szCs w:val="32"/>
        </w:rPr>
      </w:pPr>
      <w:r w:rsidRPr="00CB121B">
        <w:rPr>
          <w:b/>
          <w:i/>
          <w:iCs/>
          <w:sz w:val="32"/>
          <w:szCs w:val="32"/>
        </w:rPr>
        <w:t xml:space="preserve">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QR-код. </w:t>
      </w:r>
    </w:p>
    <w:p w:rsidR="00CB121B" w:rsidRPr="00CB121B" w:rsidRDefault="00CB121B" w:rsidP="00CB121B">
      <w:pPr>
        <w:pStyle w:val="Default"/>
        <w:spacing w:line="276" w:lineRule="auto"/>
        <w:jc w:val="both"/>
        <w:rPr>
          <w:b/>
          <w:sz w:val="32"/>
          <w:szCs w:val="32"/>
        </w:rPr>
      </w:pPr>
      <w:r w:rsidRPr="00CB121B">
        <w:rPr>
          <w:b/>
          <w:i/>
          <w:iCs/>
          <w:sz w:val="32"/>
          <w:szCs w:val="32"/>
        </w:rPr>
        <w:t xml:space="preserve">Перейдя по ссылке, Вы сможете: </w:t>
      </w:r>
    </w:p>
    <w:p w:rsidR="00CB121B" w:rsidRPr="00CB121B" w:rsidRDefault="00CB121B" w:rsidP="00CB121B">
      <w:pPr>
        <w:pStyle w:val="Default"/>
        <w:spacing w:line="276" w:lineRule="auto"/>
        <w:jc w:val="both"/>
        <w:rPr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-</w:t>
      </w:r>
      <w:r>
        <w:rPr>
          <w:b/>
          <w:i/>
          <w:iCs/>
          <w:sz w:val="32"/>
          <w:szCs w:val="32"/>
        </w:rPr>
        <w:t xml:space="preserve"> </w:t>
      </w:r>
      <w:r w:rsidRPr="00CB121B">
        <w:rPr>
          <w:b/>
          <w:i/>
          <w:iCs/>
          <w:sz w:val="32"/>
          <w:szCs w:val="32"/>
        </w:rPr>
        <w:t xml:space="preserve">оценить условия осуществления образовательной деятельности: </w:t>
      </w:r>
    </w:p>
    <w:p w:rsidR="00CB121B" w:rsidRPr="00CB121B" w:rsidRDefault="00CB121B" w:rsidP="00CB121B">
      <w:pPr>
        <w:pStyle w:val="Default"/>
        <w:spacing w:line="276" w:lineRule="auto"/>
        <w:jc w:val="both"/>
        <w:rPr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-</w:t>
      </w:r>
      <w:r w:rsidRPr="00CB121B">
        <w:rPr>
          <w:rFonts w:ascii="Courier New" w:hAnsi="Courier New" w:cs="Courier New"/>
          <w:b/>
          <w:sz w:val="32"/>
          <w:szCs w:val="32"/>
        </w:rPr>
        <w:t xml:space="preserve"> </w:t>
      </w:r>
      <w:r w:rsidRPr="00CB121B">
        <w:rPr>
          <w:b/>
          <w:i/>
          <w:iCs/>
          <w:sz w:val="32"/>
          <w:szCs w:val="32"/>
        </w:rPr>
        <w:t xml:space="preserve">открытость и доступность информации об организации </w:t>
      </w:r>
    </w:p>
    <w:p w:rsidR="00CB121B" w:rsidRPr="00CB121B" w:rsidRDefault="00CB121B" w:rsidP="00CB121B">
      <w:pPr>
        <w:pStyle w:val="Default"/>
        <w:spacing w:line="276" w:lineRule="auto"/>
        <w:jc w:val="both"/>
        <w:rPr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-</w:t>
      </w:r>
      <w:r w:rsidRPr="00CB121B">
        <w:rPr>
          <w:rFonts w:ascii="Courier New" w:hAnsi="Courier New" w:cs="Courier New"/>
          <w:b/>
          <w:sz w:val="32"/>
          <w:szCs w:val="32"/>
        </w:rPr>
        <w:t xml:space="preserve"> </w:t>
      </w:r>
      <w:r w:rsidRPr="00CB121B">
        <w:rPr>
          <w:b/>
          <w:i/>
          <w:iCs/>
          <w:sz w:val="32"/>
          <w:szCs w:val="32"/>
        </w:rPr>
        <w:t xml:space="preserve">комфортность условий осуществления образовательной деятельности </w:t>
      </w:r>
    </w:p>
    <w:p w:rsidR="00CB121B" w:rsidRPr="00CB121B" w:rsidRDefault="00CB121B" w:rsidP="00CB121B">
      <w:pPr>
        <w:pStyle w:val="Default"/>
        <w:spacing w:line="276" w:lineRule="auto"/>
        <w:jc w:val="both"/>
        <w:rPr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-</w:t>
      </w:r>
      <w:r w:rsidRPr="00CB121B">
        <w:rPr>
          <w:rFonts w:ascii="Courier New" w:hAnsi="Courier New" w:cs="Courier New"/>
          <w:b/>
          <w:sz w:val="32"/>
          <w:szCs w:val="32"/>
        </w:rPr>
        <w:t xml:space="preserve"> </w:t>
      </w:r>
      <w:r w:rsidRPr="00CB121B">
        <w:rPr>
          <w:b/>
          <w:i/>
          <w:iCs/>
          <w:sz w:val="32"/>
          <w:szCs w:val="32"/>
        </w:rPr>
        <w:t xml:space="preserve">доброжелательность, вежливость работников </w:t>
      </w:r>
    </w:p>
    <w:p w:rsidR="00CB121B" w:rsidRPr="00CB121B" w:rsidRDefault="00CB121B" w:rsidP="00CB121B">
      <w:pPr>
        <w:pStyle w:val="Default"/>
        <w:spacing w:line="276" w:lineRule="auto"/>
        <w:jc w:val="both"/>
        <w:rPr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-</w:t>
      </w:r>
      <w:r w:rsidRPr="00CB121B">
        <w:rPr>
          <w:rFonts w:ascii="Courier New" w:hAnsi="Courier New" w:cs="Courier New"/>
          <w:b/>
          <w:sz w:val="32"/>
          <w:szCs w:val="32"/>
        </w:rPr>
        <w:t xml:space="preserve"> </w:t>
      </w:r>
      <w:r w:rsidRPr="00CB121B">
        <w:rPr>
          <w:b/>
          <w:i/>
          <w:iCs/>
          <w:sz w:val="32"/>
          <w:szCs w:val="32"/>
        </w:rPr>
        <w:t xml:space="preserve">удовлетворенность условиями осуществления образовательной деятельности </w:t>
      </w:r>
    </w:p>
    <w:p w:rsidR="00CB121B" w:rsidRPr="00CB121B" w:rsidRDefault="00CB121B" w:rsidP="00CB121B">
      <w:pPr>
        <w:pStyle w:val="Default"/>
        <w:spacing w:line="276" w:lineRule="auto"/>
        <w:jc w:val="both"/>
        <w:rPr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-</w:t>
      </w:r>
      <w:r w:rsidRPr="00CB121B">
        <w:rPr>
          <w:rFonts w:ascii="Courier New" w:hAnsi="Courier New" w:cs="Courier New"/>
          <w:b/>
          <w:sz w:val="32"/>
          <w:szCs w:val="32"/>
        </w:rPr>
        <w:t xml:space="preserve"> </w:t>
      </w:r>
      <w:r w:rsidRPr="00CB121B">
        <w:rPr>
          <w:b/>
          <w:i/>
          <w:iCs/>
          <w:sz w:val="32"/>
          <w:szCs w:val="32"/>
        </w:rPr>
        <w:t xml:space="preserve">доступность образовательной деятельности для инвалидов </w:t>
      </w:r>
    </w:p>
    <w:p w:rsidR="00CB121B" w:rsidRPr="00CB121B" w:rsidRDefault="00CB121B" w:rsidP="00CB121B">
      <w:pPr>
        <w:pStyle w:val="Default"/>
        <w:spacing w:line="276" w:lineRule="auto"/>
        <w:jc w:val="both"/>
        <w:rPr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-</w:t>
      </w:r>
      <w:r w:rsidRPr="00CB121B">
        <w:rPr>
          <w:b/>
          <w:sz w:val="32"/>
          <w:szCs w:val="32"/>
        </w:rPr>
        <w:t xml:space="preserve"> </w:t>
      </w:r>
      <w:r w:rsidRPr="00CB121B">
        <w:rPr>
          <w:b/>
          <w:i/>
          <w:iCs/>
          <w:sz w:val="32"/>
          <w:szCs w:val="32"/>
        </w:rPr>
        <w:t>оставить отзыв</w:t>
      </w:r>
      <w:r>
        <w:rPr>
          <w:b/>
          <w:i/>
          <w:iCs/>
          <w:sz w:val="32"/>
          <w:szCs w:val="32"/>
        </w:rPr>
        <w:t>.</w:t>
      </w:r>
      <w:r w:rsidRPr="00CB121B">
        <w:rPr>
          <w:b/>
          <w:i/>
          <w:iCs/>
          <w:sz w:val="32"/>
          <w:szCs w:val="32"/>
        </w:rPr>
        <w:t xml:space="preserve"> </w:t>
      </w:r>
    </w:p>
    <w:p w:rsidR="004E792C" w:rsidRPr="00CB121B" w:rsidRDefault="00CB121B" w:rsidP="00CB121B">
      <w:pPr>
        <w:jc w:val="center"/>
        <w:rPr>
          <w:b/>
          <w:sz w:val="32"/>
          <w:szCs w:val="32"/>
        </w:rPr>
      </w:pPr>
      <w:bookmarkStart w:id="0" w:name="_GoBack"/>
      <w:r w:rsidRPr="00CB121B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467225" cy="4467225"/>
            <wp:effectExtent l="0" t="0" r="9525" b="9525"/>
            <wp:docPr id="1" name="Рисунок 1" descr="C:\Users\delo\Desktop\НОКО 2025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\Desktop\НОКО 2025\QR-код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792C" w:rsidRPr="00CB121B" w:rsidSect="00F00618">
      <w:pgSz w:w="11907" w:h="16839" w:code="9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DF"/>
    <w:rsid w:val="004E792C"/>
    <w:rsid w:val="00504CDF"/>
    <w:rsid w:val="00CB121B"/>
    <w:rsid w:val="00E337ED"/>
    <w:rsid w:val="00F0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FDE65-321E-48C6-AEB0-13A51D37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1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cp:lastPrinted>2025-02-19T05:55:00Z</cp:lastPrinted>
  <dcterms:created xsi:type="dcterms:W3CDTF">2025-02-19T05:36:00Z</dcterms:created>
  <dcterms:modified xsi:type="dcterms:W3CDTF">2025-02-19T06:03:00Z</dcterms:modified>
</cp:coreProperties>
</file>